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3C" w:rsidRPr="003146B4" w:rsidRDefault="008A4E35" w:rsidP="00752697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5F497A" w:themeColor="accent4" w:themeShade="BF"/>
          <w:sz w:val="30"/>
          <w:szCs w:val="30"/>
          <w:u w:val="single"/>
        </w:rPr>
        <w:t>Compte-</w:t>
      </w:r>
      <w:r w:rsidR="0066201E" w:rsidRPr="003146B4">
        <w:rPr>
          <w:rFonts w:ascii="Times New Roman" w:hAnsi="Times New Roman" w:cs="Times New Roman"/>
          <w:b/>
          <w:color w:val="5F497A" w:themeColor="accent4" w:themeShade="BF"/>
          <w:sz w:val="30"/>
          <w:szCs w:val="30"/>
          <w:u w:val="single"/>
        </w:rPr>
        <w:t xml:space="preserve">rendu de la commission </w:t>
      </w:r>
      <w:r w:rsidR="003146B4" w:rsidRPr="003146B4">
        <w:rPr>
          <w:rFonts w:ascii="Times New Roman" w:hAnsi="Times New Roman" w:cs="Times New Roman"/>
          <w:b/>
          <w:color w:val="5F497A" w:themeColor="accent4" w:themeShade="BF"/>
          <w:sz w:val="30"/>
          <w:szCs w:val="30"/>
          <w:u w:val="single"/>
        </w:rPr>
        <w:t>Aménagement du bourg du 25 avril 2018</w:t>
      </w:r>
    </w:p>
    <w:p w:rsidR="0066201E" w:rsidRDefault="0066201E" w:rsidP="00752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01E" w:rsidRDefault="0066201E" w:rsidP="00752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5FD">
        <w:rPr>
          <w:rFonts w:ascii="Times New Roman" w:hAnsi="Times New Roman" w:cs="Times New Roman"/>
          <w:sz w:val="24"/>
          <w:szCs w:val="24"/>
          <w:u w:val="single"/>
        </w:rPr>
        <w:t>Etaient présents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6F0CC3">
        <w:rPr>
          <w:rFonts w:ascii="Times New Roman" w:hAnsi="Times New Roman" w:cs="Times New Roman"/>
          <w:sz w:val="24"/>
          <w:szCs w:val="24"/>
        </w:rPr>
        <w:t>M. Francis. BISCONTINI, Mme Martine BOYÉ, M. Denis FERTÉ, Mme Marie-Anne MARTINEZ, Mr Dominique PERCHET, Mr Pierre PRIEUR, Mr Franck BOYER.</w:t>
      </w:r>
    </w:p>
    <w:p w:rsidR="006F0CC3" w:rsidRDefault="006F0CC3" w:rsidP="00752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CC3" w:rsidRDefault="006F0CC3" w:rsidP="00752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CC3">
        <w:rPr>
          <w:rFonts w:ascii="Times New Roman" w:hAnsi="Times New Roman" w:cs="Times New Roman"/>
          <w:sz w:val="24"/>
          <w:szCs w:val="24"/>
          <w:u w:val="single"/>
        </w:rPr>
        <w:t>Etaient excusés</w:t>
      </w:r>
      <w:r>
        <w:rPr>
          <w:rFonts w:ascii="Times New Roman" w:hAnsi="Times New Roman" w:cs="Times New Roman"/>
          <w:sz w:val="24"/>
          <w:szCs w:val="24"/>
        </w:rPr>
        <w:t> : Mr Louis FOURNIER, Mr Thierry LEROY.</w:t>
      </w:r>
    </w:p>
    <w:p w:rsidR="0066201E" w:rsidRDefault="0066201E" w:rsidP="00752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01E" w:rsidRDefault="0066201E" w:rsidP="007526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5FD">
        <w:rPr>
          <w:rFonts w:ascii="Times New Roman" w:hAnsi="Times New Roman" w:cs="Times New Roman"/>
          <w:b/>
          <w:sz w:val="24"/>
          <w:szCs w:val="24"/>
        </w:rPr>
        <w:t>ORDRE DU JOUR :</w:t>
      </w:r>
    </w:p>
    <w:p w:rsidR="00200296" w:rsidRPr="009105FD" w:rsidRDefault="00200296" w:rsidP="007526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96" w:rsidRPr="00200296" w:rsidRDefault="00200296" w:rsidP="00752697">
      <w:pPr>
        <w:numPr>
          <w:ilvl w:val="0"/>
          <w:numId w:val="3"/>
        </w:numPr>
        <w:spacing w:after="0"/>
        <w:ind w:right="567"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296">
        <w:rPr>
          <w:rFonts w:ascii="Times New Roman" w:hAnsi="Times New Roman" w:cs="Times New Roman"/>
          <w:bCs/>
          <w:sz w:val="24"/>
          <w:szCs w:val="24"/>
        </w:rPr>
        <w:t>Présentation du programme Grands Sites Occitanie ;</w:t>
      </w:r>
    </w:p>
    <w:p w:rsidR="00200296" w:rsidRPr="00200296" w:rsidRDefault="00200296" w:rsidP="00752697">
      <w:pPr>
        <w:numPr>
          <w:ilvl w:val="0"/>
          <w:numId w:val="3"/>
        </w:numPr>
        <w:spacing w:after="0"/>
        <w:ind w:right="567"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296">
        <w:rPr>
          <w:rFonts w:ascii="Times New Roman" w:hAnsi="Times New Roman" w:cs="Times New Roman"/>
          <w:bCs/>
          <w:sz w:val="24"/>
          <w:szCs w:val="24"/>
        </w:rPr>
        <w:t>Proposition d’aménagement fleuri d’entrée de ville et mobilier urbain.</w:t>
      </w:r>
    </w:p>
    <w:p w:rsidR="0066201E" w:rsidRDefault="0066201E" w:rsidP="00752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344" w:rsidRDefault="00752697" w:rsidP="00752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Denis FERTE fait le point sur l’avancement du projet </w:t>
      </w:r>
      <w:r w:rsidR="00DE2FC7">
        <w:rPr>
          <w:rFonts w:ascii="Times New Roman" w:hAnsi="Times New Roman" w:cs="Times New Roman"/>
          <w:sz w:val="24"/>
          <w:szCs w:val="24"/>
        </w:rPr>
        <w:t xml:space="preserve">de réaménagement de la place des Moines. </w:t>
      </w:r>
    </w:p>
    <w:p w:rsidR="008A4E35" w:rsidRDefault="008A4E35" w:rsidP="00752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E35" w:rsidRDefault="00DE2FC7" w:rsidP="00752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rapport d’archéologie préventive vient d’être remis</w:t>
      </w:r>
      <w:r w:rsidR="009C0AA2">
        <w:rPr>
          <w:rFonts w:ascii="Times New Roman" w:hAnsi="Times New Roman" w:cs="Times New Roman"/>
          <w:sz w:val="24"/>
          <w:szCs w:val="24"/>
        </w:rPr>
        <w:t>. L</w:t>
      </w:r>
      <w:r w:rsidR="00283725">
        <w:rPr>
          <w:rFonts w:ascii="Times New Roman" w:hAnsi="Times New Roman" w:cs="Times New Roman"/>
          <w:sz w:val="24"/>
          <w:szCs w:val="24"/>
        </w:rPr>
        <w:t xml:space="preserve">’appel à projet </w:t>
      </w:r>
      <w:r w:rsidR="009C0AA2">
        <w:rPr>
          <w:rFonts w:ascii="Times New Roman" w:hAnsi="Times New Roman" w:cs="Times New Roman"/>
          <w:sz w:val="24"/>
          <w:szCs w:val="24"/>
        </w:rPr>
        <w:t xml:space="preserve">pour la maîtrise d’œuvre est en cours de finalisation. Un maître d’œuvre doit-être choisi prochainement. Il réalisera son projet en tenant compte du cahier des charges et réalisera plusieurs esquisses. </w:t>
      </w:r>
    </w:p>
    <w:p w:rsidR="00DE2FC7" w:rsidRDefault="009C0AA2" w:rsidP="00752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commission sera consultée à ce moment-là.</w:t>
      </w:r>
    </w:p>
    <w:p w:rsidR="009C0AA2" w:rsidRDefault="009C0AA2" w:rsidP="00752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AA2" w:rsidRDefault="009C0AA2" w:rsidP="00752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Denis FERTE présente le Grand Site Touristique Occitanie « Bastides et Gorges de l’Aveyron ».</w:t>
      </w:r>
    </w:p>
    <w:p w:rsidR="009C0AA2" w:rsidRDefault="009C0AA2" w:rsidP="00752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AA2" w:rsidRPr="009C0AA2" w:rsidRDefault="009C0AA2" w:rsidP="009C0AA2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structuration du Grand Site</w:t>
      </w:r>
      <w:r w:rsidRPr="009C0AA2">
        <w:rPr>
          <w:rFonts w:ascii="Times New Roman" w:hAnsi="Times New Roman" w:cs="Times New Roman"/>
          <w:sz w:val="24"/>
          <w:szCs w:val="24"/>
        </w:rPr>
        <w:t> : - cœurs emblématiques</w:t>
      </w:r>
      <w:r>
        <w:rPr>
          <w:rFonts w:ascii="Times New Roman" w:hAnsi="Times New Roman" w:cs="Times New Roman"/>
          <w:sz w:val="24"/>
          <w:szCs w:val="24"/>
        </w:rPr>
        <w:t> ;</w:t>
      </w:r>
    </w:p>
    <w:p w:rsidR="009C0AA2" w:rsidRDefault="009C0AA2" w:rsidP="009C0AA2">
      <w:pPr>
        <w:spacing w:after="0"/>
        <w:ind w:left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sites d’escalade ;</w:t>
      </w:r>
    </w:p>
    <w:p w:rsidR="009C0AA2" w:rsidRDefault="009C0AA2" w:rsidP="009C0AA2">
      <w:pPr>
        <w:spacing w:after="0"/>
        <w:ind w:left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ensemble des deux Communautés de Communes.</w:t>
      </w:r>
    </w:p>
    <w:p w:rsidR="009C0AA2" w:rsidRDefault="009C0AA2" w:rsidP="009C0AA2">
      <w:pPr>
        <w:spacing w:after="0"/>
        <w:ind w:left="3261"/>
        <w:jc w:val="both"/>
        <w:rPr>
          <w:rFonts w:ascii="Times New Roman" w:hAnsi="Times New Roman" w:cs="Times New Roman"/>
          <w:sz w:val="24"/>
          <w:szCs w:val="24"/>
        </w:rPr>
      </w:pPr>
    </w:p>
    <w:p w:rsidR="00334B1C" w:rsidRDefault="009C0AA2" w:rsidP="009C0AA2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AA2">
        <w:rPr>
          <w:rFonts w:ascii="Times New Roman" w:hAnsi="Times New Roman" w:cs="Times New Roman"/>
          <w:sz w:val="24"/>
          <w:szCs w:val="24"/>
        </w:rPr>
        <w:t>les actions mises en œuvre sur le Grand S</w:t>
      </w:r>
      <w:r w:rsidR="00334B1C">
        <w:rPr>
          <w:rFonts w:ascii="Times New Roman" w:hAnsi="Times New Roman" w:cs="Times New Roman"/>
          <w:sz w:val="24"/>
          <w:szCs w:val="24"/>
        </w:rPr>
        <w:t xml:space="preserve">ite : </w:t>
      </w:r>
    </w:p>
    <w:p w:rsidR="009C0AA2" w:rsidRDefault="00334B1C" w:rsidP="00334B1C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communication forte nationale et internationale réalisée par la Région ;</w:t>
      </w:r>
    </w:p>
    <w:p w:rsidR="00334B1C" w:rsidRDefault="00334B1C" w:rsidP="00334B1C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financements supplémentaires </w:t>
      </w:r>
      <w:r w:rsidR="00EC1299">
        <w:rPr>
          <w:rFonts w:ascii="Times New Roman" w:hAnsi="Times New Roman" w:cs="Times New Roman"/>
          <w:sz w:val="24"/>
          <w:szCs w:val="24"/>
        </w:rPr>
        <w:t>accordés aux investissements touristiques du territoire ;</w:t>
      </w:r>
    </w:p>
    <w:p w:rsidR="00EC1299" w:rsidRDefault="00EC1299" w:rsidP="00334B1C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les fiches-actions </w:t>
      </w:r>
      <w:r w:rsidR="00537EF2">
        <w:rPr>
          <w:rFonts w:ascii="Times New Roman" w:hAnsi="Times New Roman" w:cs="Times New Roman"/>
          <w:sz w:val="24"/>
          <w:szCs w:val="24"/>
        </w:rPr>
        <w:t>présentées dans le dossier concernant St Antonin pour les quatre prochaines années.</w:t>
      </w:r>
    </w:p>
    <w:p w:rsidR="008A4E35" w:rsidRDefault="008A4E35" w:rsidP="00334B1C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EF2" w:rsidRPr="00F72C9E" w:rsidRDefault="00537EF2" w:rsidP="00F72C9E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C9E">
        <w:rPr>
          <w:rFonts w:ascii="Times New Roman" w:hAnsi="Times New Roman" w:cs="Times New Roman"/>
          <w:sz w:val="24"/>
          <w:szCs w:val="24"/>
        </w:rPr>
        <w:t>Richard DESPLATS, jardinier de la ville, présente plusieurs projets d’embellissement</w:t>
      </w:r>
      <w:r w:rsidR="00C850B8" w:rsidRPr="00F72C9E">
        <w:rPr>
          <w:rFonts w:ascii="Times New Roman" w:hAnsi="Times New Roman" w:cs="Times New Roman"/>
          <w:sz w:val="24"/>
          <w:szCs w:val="24"/>
        </w:rPr>
        <w:t>.</w:t>
      </w:r>
    </w:p>
    <w:p w:rsidR="0074316C" w:rsidRDefault="0074316C" w:rsidP="0074316C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44A" w:rsidRPr="0074316C">
        <w:rPr>
          <w:rFonts w:ascii="Times New Roman" w:hAnsi="Times New Roman" w:cs="Times New Roman"/>
          <w:sz w:val="24"/>
          <w:szCs w:val="24"/>
        </w:rPr>
        <w:t xml:space="preserve">entrée de ville à Fontalès : </w:t>
      </w:r>
    </w:p>
    <w:p w:rsidR="00C850B8" w:rsidRDefault="0074316C" w:rsidP="0074316C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44A" w:rsidRPr="0074316C">
        <w:rPr>
          <w:rFonts w:ascii="Times New Roman" w:hAnsi="Times New Roman" w:cs="Times New Roman"/>
          <w:sz w:val="24"/>
          <w:szCs w:val="24"/>
        </w:rPr>
        <w:t>mise en œuvre d’une évocation de l’ancienne voie ferrée devant l’arbre à labels ;</w:t>
      </w:r>
    </w:p>
    <w:p w:rsidR="0074316C" w:rsidRPr="0074316C" w:rsidRDefault="0074316C" w:rsidP="0074316C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16C" w:rsidRDefault="0074316C" w:rsidP="00334B1C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</w:t>
      </w:r>
      <w:r w:rsidR="00D2044A">
        <w:rPr>
          <w:rFonts w:ascii="Times New Roman" w:hAnsi="Times New Roman" w:cs="Times New Roman"/>
          <w:sz w:val="24"/>
          <w:szCs w:val="24"/>
        </w:rPr>
        <w:t xml:space="preserve">ntrée de ville route de Caylus : </w:t>
      </w:r>
    </w:p>
    <w:p w:rsidR="00D2044A" w:rsidRDefault="0074316C" w:rsidP="00334B1C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44A">
        <w:rPr>
          <w:rFonts w:ascii="Times New Roman" w:hAnsi="Times New Roman" w:cs="Times New Roman"/>
          <w:sz w:val="24"/>
          <w:szCs w:val="24"/>
        </w:rPr>
        <w:t xml:space="preserve">embellissement devant </w:t>
      </w:r>
      <w:r w:rsidR="00B54CD1">
        <w:rPr>
          <w:rFonts w:ascii="Times New Roman" w:hAnsi="Times New Roman" w:cs="Times New Roman"/>
          <w:sz w:val="24"/>
          <w:szCs w:val="24"/>
        </w:rPr>
        <w:t>l’arbre à labels.</w:t>
      </w:r>
      <w:bookmarkStart w:id="0" w:name="_GoBack"/>
      <w:bookmarkEnd w:id="0"/>
    </w:p>
    <w:p w:rsidR="00B54CD1" w:rsidRDefault="00B54CD1" w:rsidP="00334B1C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fleurissement sur la place devant la mairie. Ces trois projets sont </w:t>
      </w:r>
      <w:r w:rsidR="007639F7">
        <w:rPr>
          <w:rFonts w:ascii="Times New Roman" w:hAnsi="Times New Roman" w:cs="Times New Roman"/>
          <w:sz w:val="24"/>
          <w:szCs w:val="24"/>
        </w:rPr>
        <w:t>largement validés et appréciés par la commission.</w:t>
      </w:r>
    </w:p>
    <w:p w:rsidR="007639F7" w:rsidRDefault="007639F7" w:rsidP="00334B1C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9F7" w:rsidRDefault="008446A2" w:rsidP="00F72C9E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639F7">
        <w:rPr>
          <w:rFonts w:ascii="Times New Roman" w:hAnsi="Times New Roman" w:cs="Times New Roman"/>
          <w:sz w:val="24"/>
          <w:szCs w:val="24"/>
        </w:rPr>
        <w:t xml:space="preserve">iscussion autour du mobilier urbain : </w:t>
      </w:r>
    </w:p>
    <w:p w:rsidR="007639F7" w:rsidRDefault="007639F7" w:rsidP="00334B1C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dossier Grand Site, la commune de Saint Antonin a proposé d’inscrire 10 000 € / an de mobilier urbain.</w:t>
      </w:r>
    </w:p>
    <w:p w:rsidR="007639F7" w:rsidRDefault="007639F7" w:rsidP="00334B1C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0B8" w:rsidRDefault="007639F7" w:rsidP="00334B1C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commission, après discussion, propose de travailler sur la définition d’une ligne de mobilier urbain propre à Saint Antonin </w:t>
      </w:r>
      <w:r w:rsidR="00BD7FC6">
        <w:rPr>
          <w:rFonts w:ascii="Times New Roman" w:hAnsi="Times New Roman" w:cs="Times New Roman"/>
          <w:sz w:val="24"/>
          <w:szCs w:val="24"/>
        </w:rPr>
        <w:t>alliant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BD7FC6">
        <w:rPr>
          <w:rFonts w:ascii="Times New Roman" w:hAnsi="Times New Roman" w:cs="Times New Roman"/>
          <w:sz w:val="24"/>
          <w:szCs w:val="24"/>
        </w:rPr>
        <w:t>esthétique, fonctionnalité, capacité, positionnement, dans les domaines de</w:t>
      </w:r>
      <w:r w:rsidR="00A73193">
        <w:rPr>
          <w:rFonts w:ascii="Times New Roman" w:hAnsi="Times New Roman" w:cs="Times New Roman"/>
          <w:sz w:val="24"/>
          <w:szCs w:val="24"/>
        </w:rPr>
        <w:t>s bancs publics, poubelles, pito</w:t>
      </w:r>
      <w:r w:rsidR="00BD7FC6">
        <w:rPr>
          <w:rFonts w:ascii="Times New Roman" w:hAnsi="Times New Roman" w:cs="Times New Roman"/>
          <w:sz w:val="24"/>
          <w:szCs w:val="24"/>
        </w:rPr>
        <w:t>ns, luminaires, bornes à vélo…</w:t>
      </w:r>
      <w:r w:rsidR="00F12E01">
        <w:rPr>
          <w:rFonts w:ascii="Times New Roman" w:hAnsi="Times New Roman" w:cs="Times New Roman"/>
          <w:sz w:val="24"/>
          <w:szCs w:val="24"/>
        </w:rPr>
        <w:t xml:space="preserve"> en cohérence également avec les rénovations de pa</w:t>
      </w:r>
      <w:r w:rsidR="00A73193">
        <w:rPr>
          <w:rFonts w:ascii="Times New Roman" w:hAnsi="Times New Roman" w:cs="Times New Roman"/>
          <w:sz w:val="24"/>
          <w:szCs w:val="24"/>
        </w:rPr>
        <w:t>v</w:t>
      </w:r>
      <w:r w:rsidR="00F12E01">
        <w:rPr>
          <w:rFonts w:ascii="Times New Roman" w:hAnsi="Times New Roman" w:cs="Times New Roman"/>
          <w:sz w:val="24"/>
          <w:szCs w:val="24"/>
        </w:rPr>
        <w:t>ages des rues qui sont programmées.</w:t>
      </w:r>
    </w:p>
    <w:p w:rsidR="00A73193" w:rsidRDefault="00A73193" w:rsidP="00334B1C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2E01" w:rsidRDefault="00A73193" w:rsidP="00334B1C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travail devra se faire avec la participation des services techniques</w:t>
      </w:r>
    </w:p>
    <w:p w:rsidR="00A73193" w:rsidRDefault="00A73193" w:rsidP="00334B1C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2E01" w:rsidRDefault="00F12E01" w:rsidP="00334B1C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ou plusieurs visites sur des sites voisins seront organisés. La commission se propose de finaliser des propositions dans le courant de l’automne.</w:t>
      </w:r>
    </w:p>
    <w:p w:rsidR="007639F7" w:rsidRDefault="007639F7" w:rsidP="00334B1C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9F7" w:rsidRPr="009C0AA2" w:rsidRDefault="007639F7" w:rsidP="00334B1C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344" w:rsidRDefault="00544344" w:rsidP="00752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344" w:rsidRDefault="00544344" w:rsidP="00752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344" w:rsidRDefault="00544344" w:rsidP="00752697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L’Adjoint au Maire</w:t>
      </w:r>
    </w:p>
    <w:p w:rsidR="00544344" w:rsidRDefault="00544344" w:rsidP="00752697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544344" w:rsidRPr="005368CE" w:rsidRDefault="00544344" w:rsidP="00752697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 FERTE</w:t>
      </w:r>
    </w:p>
    <w:sectPr w:rsidR="00544344" w:rsidRPr="005368CE" w:rsidSect="003146B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4B1"/>
      </v:shape>
    </w:pict>
  </w:numPicBullet>
  <w:abstractNum w:abstractNumId="0" w15:restartNumberingAfterBreak="0">
    <w:nsid w:val="248070AA"/>
    <w:multiLevelType w:val="hybridMultilevel"/>
    <w:tmpl w:val="83C23230"/>
    <w:lvl w:ilvl="0" w:tplc="54244A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E60D6"/>
    <w:multiLevelType w:val="hybridMultilevel"/>
    <w:tmpl w:val="CEB6C4D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A4665"/>
    <w:multiLevelType w:val="hybridMultilevel"/>
    <w:tmpl w:val="EA14C7F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9075D"/>
    <w:multiLevelType w:val="hybridMultilevel"/>
    <w:tmpl w:val="30FEF65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1E"/>
    <w:rsid w:val="001F7C4E"/>
    <w:rsid w:val="00200296"/>
    <w:rsid w:val="0023220D"/>
    <w:rsid w:val="00283725"/>
    <w:rsid w:val="002B5E7A"/>
    <w:rsid w:val="003146B4"/>
    <w:rsid w:val="00334B1C"/>
    <w:rsid w:val="003A5F45"/>
    <w:rsid w:val="003E0BE7"/>
    <w:rsid w:val="003F11DC"/>
    <w:rsid w:val="004A47B0"/>
    <w:rsid w:val="004C50E3"/>
    <w:rsid w:val="005368CE"/>
    <w:rsid w:val="00537EF2"/>
    <w:rsid w:val="00544344"/>
    <w:rsid w:val="0065511E"/>
    <w:rsid w:val="0066201E"/>
    <w:rsid w:val="006B711B"/>
    <w:rsid w:val="006F0CC3"/>
    <w:rsid w:val="0070778E"/>
    <w:rsid w:val="0074316C"/>
    <w:rsid w:val="00752697"/>
    <w:rsid w:val="007639F7"/>
    <w:rsid w:val="0079030A"/>
    <w:rsid w:val="007A6238"/>
    <w:rsid w:val="008446A2"/>
    <w:rsid w:val="008A4E35"/>
    <w:rsid w:val="009105FD"/>
    <w:rsid w:val="00914EBA"/>
    <w:rsid w:val="00947B3C"/>
    <w:rsid w:val="009905FC"/>
    <w:rsid w:val="009C0AA2"/>
    <w:rsid w:val="00A73193"/>
    <w:rsid w:val="00B54CD1"/>
    <w:rsid w:val="00B57417"/>
    <w:rsid w:val="00BD7FC6"/>
    <w:rsid w:val="00C850B8"/>
    <w:rsid w:val="00D2044A"/>
    <w:rsid w:val="00DE2FC7"/>
    <w:rsid w:val="00EC1299"/>
    <w:rsid w:val="00F12E01"/>
    <w:rsid w:val="00F7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DA357B1-5A96-4393-B99A-6E78705B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11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2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Mon PC</cp:lastModifiedBy>
  <cp:revision>23</cp:revision>
  <cp:lastPrinted>2018-05-03T07:52:00Z</cp:lastPrinted>
  <dcterms:created xsi:type="dcterms:W3CDTF">2018-04-30T08:41:00Z</dcterms:created>
  <dcterms:modified xsi:type="dcterms:W3CDTF">2018-05-03T07:56:00Z</dcterms:modified>
</cp:coreProperties>
</file>